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2EBE3" w14:textId="77777777" w:rsidR="0022054B" w:rsidRDefault="0022054B" w:rsidP="0022054B">
      <w:pPr>
        <w:spacing w:line="360" w:lineRule="auto"/>
        <w:jc w:val="center"/>
        <w:rPr>
          <w:b/>
          <w:bCs/>
          <w:sz w:val="22"/>
          <w:szCs w:val="22"/>
        </w:rPr>
      </w:pPr>
      <w:bookmarkStart w:id="0" w:name="_GoBack"/>
      <w:r>
        <w:rPr>
          <w:b/>
          <w:bCs/>
          <w:sz w:val="22"/>
          <w:szCs w:val="22"/>
        </w:rPr>
        <w:t>INFORMATIVA PRIVACY</w:t>
      </w:r>
    </w:p>
    <w:bookmarkEnd w:id="0"/>
    <w:p w14:paraId="79C05295" w14:textId="77777777" w:rsidR="0022054B" w:rsidRDefault="0022054B" w:rsidP="0022054B">
      <w:pPr>
        <w:spacing w:line="360" w:lineRule="auto"/>
        <w:jc w:val="center"/>
        <w:rPr>
          <w:sz w:val="22"/>
          <w:szCs w:val="22"/>
        </w:rPr>
      </w:pPr>
    </w:p>
    <w:p w14:paraId="622D065A" w14:textId="77777777" w:rsidR="0022054B" w:rsidRDefault="0022054B" w:rsidP="0022054B">
      <w:pPr>
        <w:spacing w:line="360" w:lineRule="auto"/>
        <w:jc w:val="center"/>
        <w:rPr>
          <w:sz w:val="22"/>
          <w:szCs w:val="22"/>
        </w:rPr>
      </w:pPr>
      <w:r>
        <w:rPr>
          <w:sz w:val="22"/>
          <w:szCs w:val="22"/>
        </w:rPr>
        <w:t>ai sensi e per gli effetti di cui all’art. 13, del Regolamento UE 2016/679 relativo alla protezione delle persone fisiche con riguardo al trattamento dei dati personali, nonché alla libera circolazione di tali dati e che abroga la direttiva 95/46/CE</w:t>
      </w:r>
    </w:p>
    <w:p w14:paraId="74599E02" w14:textId="77777777" w:rsidR="0022054B" w:rsidRDefault="0022054B" w:rsidP="0022054B">
      <w:pPr>
        <w:spacing w:line="360" w:lineRule="auto"/>
        <w:jc w:val="center"/>
        <w:rPr>
          <w:sz w:val="22"/>
          <w:szCs w:val="22"/>
        </w:rPr>
      </w:pPr>
    </w:p>
    <w:p w14:paraId="2D0FA179" w14:textId="77777777" w:rsidR="0022054B" w:rsidRDefault="0022054B" w:rsidP="0022054B">
      <w:pPr>
        <w:spacing w:line="360" w:lineRule="auto"/>
        <w:jc w:val="center"/>
        <w:rPr>
          <w:b/>
          <w:bCs/>
          <w:sz w:val="44"/>
          <w:szCs w:val="44"/>
        </w:rPr>
      </w:pPr>
      <w:r>
        <w:rPr>
          <w:b/>
          <w:bCs/>
          <w:sz w:val="44"/>
          <w:szCs w:val="44"/>
        </w:rPr>
        <w:t>Comune di Austis</w:t>
      </w:r>
    </w:p>
    <w:p w14:paraId="4BB2646A" w14:textId="77777777" w:rsidR="0022054B" w:rsidRDefault="0022054B" w:rsidP="0022054B">
      <w:pPr>
        <w:spacing w:line="360" w:lineRule="auto"/>
        <w:jc w:val="center"/>
        <w:rPr>
          <w:sz w:val="22"/>
          <w:szCs w:val="22"/>
        </w:rPr>
      </w:pPr>
    </w:p>
    <w:p w14:paraId="15C31EF6" w14:textId="77777777" w:rsidR="0022054B" w:rsidRDefault="0022054B" w:rsidP="0022054B">
      <w:pPr>
        <w:spacing w:line="360" w:lineRule="auto"/>
        <w:jc w:val="both"/>
        <w:rPr>
          <w:sz w:val="22"/>
          <w:szCs w:val="22"/>
        </w:rPr>
      </w:pPr>
      <w:r>
        <w:rPr>
          <w:sz w:val="22"/>
          <w:szCs w:val="22"/>
        </w:rPr>
        <w:t xml:space="preserve">Gentile Signore/a </w:t>
      </w:r>
    </w:p>
    <w:p w14:paraId="79877EC8" w14:textId="77777777" w:rsidR="0022054B" w:rsidRDefault="0022054B" w:rsidP="0022054B">
      <w:pPr>
        <w:spacing w:line="360" w:lineRule="auto"/>
        <w:jc w:val="both"/>
        <w:rPr>
          <w:sz w:val="22"/>
          <w:szCs w:val="22"/>
        </w:rPr>
      </w:pPr>
      <w:r>
        <w:rPr>
          <w:sz w:val="22"/>
          <w:szCs w:val="22"/>
        </w:rPr>
        <w:t>Desideriamo informarLa che il Regolamento Europeo n. 679 del 27 aprile 2016 sul trattamento dei dati personali prevede la tutela delle persone fisiche con riguardo al trattamento dei dati personali. Ai sensi dell'articolo 13 del REG. UE 2016/679, La invitiamo, pertanto, a prendere atto della informativa e ad esprimere il consenso al trattamento dei dati, firmando e restituendo l’allegata scheda.</w:t>
      </w:r>
    </w:p>
    <w:p w14:paraId="5E17C06E" w14:textId="77777777" w:rsidR="0022054B" w:rsidRDefault="0022054B" w:rsidP="0022054B">
      <w:pPr>
        <w:spacing w:line="360" w:lineRule="auto"/>
        <w:jc w:val="both"/>
        <w:rPr>
          <w:sz w:val="22"/>
          <w:szCs w:val="22"/>
        </w:rPr>
      </w:pPr>
    </w:p>
    <w:p w14:paraId="503E2CE1" w14:textId="77777777" w:rsidR="0022054B" w:rsidRDefault="0022054B" w:rsidP="0022054B">
      <w:pPr>
        <w:spacing w:line="360" w:lineRule="auto"/>
        <w:jc w:val="both"/>
        <w:rPr>
          <w:b/>
          <w:bCs/>
          <w:sz w:val="22"/>
          <w:szCs w:val="22"/>
        </w:rPr>
      </w:pPr>
      <w:r>
        <w:rPr>
          <w:b/>
          <w:bCs/>
          <w:sz w:val="22"/>
          <w:szCs w:val="22"/>
        </w:rPr>
        <w:t>1.Estremi identificativi del Titolare</w:t>
      </w:r>
    </w:p>
    <w:p w14:paraId="7C4C834F" w14:textId="77777777" w:rsidR="0022054B" w:rsidRDefault="0022054B" w:rsidP="0022054B">
      <w:pPr>
        <w:spacing w:line="360" w:lineRule="auto"/>
        <w:jc w:val="both"/>
        <w:rPr>
          <w:sz w:val="22"/>
          <w:szCs w:val="22"/>
        </w:rPr>
      </w:pPr>
      <w:r>
        <w:rPr>
          <w:sz w:val="22"/>
          <w:szCs w:val="22"/>
        </w:rPr>
        <w:t xml:space="preserve"> Il </w:t>
      </w:r>
      <w:proofErr w:type="gramStart"/>
      <w:r>
        <w:rPr>
          <w:sz w:val="22"/>
          <w:szCs w:val="22"/>
        </w:rPr>
        <w:t>Titolare  del</w:t>
      </w:r>
      <w:proofErr w:type="gramEnd"/>
      <w:r>
        <w:rPr>
          <w:sz w:val="22"/>
          <w:szCs w:val="22"/>
        </w:rPr>
        <w:t xml:space="preserve"> trattamento è il Comune di Austis con sede in via Vittorio Emanuele n. 20  </w:t>
      </w:r>
    </w:p>
    <w:p w14:paraId="1E566A28" w14:textId="77777777" w:rsidR="0022054B" w:rsidRDefault="0022054B" w:rsidP="0022054B">
      <w:pPr>
        <w:spacing w:line="360" w:lineRule="auto"/>
        <w:jc w:val="both"/>
        <w:rPr>
          <w:sz w:val="22"/>
          <w:szCs w:val="22"/>
        </w:rPr>
      </w:pPr>
    </w:p>
    <w:p w14:paraId="74334F21" w14:textId="77777777" w:rsidR="0022054B" w:rsidRDefault="0022054B" w:rsidP="0022054B">
      <w:pPr>
        <w:spacing w:line="360" w:lineRule="auto"/>
        <w:jc w:val="both"/>
        <w:rPr>
          <w:b/>
          <w:bCs/>
          <w:sz w:val="22"/>
          <w:szCs w:val="22"/>
        </w:rPr>
      </w:pPr>
      <w:r>
        <w:rPr>
          <w:b/>
          <w:bCs/>
          <w:sz w:val="22"/>
          <w:szCs w:val="22"/>
        </w:rPr>
        <w:t xml:space="preserve">2.Finalità del trattamento </w:t>
      </w:r>
    </w:p>
    <w:p w14:paraId="6F6F9394" w14:textId="77777777" w:rsidR="0022054B" w:rsidRDefault="0022054B" w:rsidP="0022054B">
      <w:pPr>
        <w:spacing w:line="360" w:lineRule="auto"/>
        <w:jc w:val="both"/>
        <w:rPr>
          <w:b/>
          <w:bCs/>
          <w:sz w:val="22"/>
          <w:szCs w:val="22"/>
        </w:rPr>
      </w:pPr>
    </w:p>
    <w:p w14:paraId="267D98DE" w14:textId="77777777" w:rsidR="0022054B" w:rsidRDefault="0022054B" w:rsidP="0022054B">
      <w:pPr>
        <w:spacing w:line="360" w:lineRule="auto"/>
        <w:jc w:val="both"/>
        <w:rPr>
          <w:sz w:val="22"/>
          <w:szCs w:val="22"/>
        </w:rPr>
      </w:pPr>
      <w:r>
        <w:rPr>
          <w:sz w:val="22"/>
          <w:szCs w:val="22"/>
        </w:rPr>
        <w:t xml:space="preserve">Il trattamento dei dati personali forniti è finalizzato unicamente a: Servizio di trasporto scolastico per gli alunni della scuola primaria e secondaria di 1° grado di Desulo anno scolastico2019/2020 </w:t>
      </w:r>
    </w:p>
    <w:p w14:paraId="3B5E391E" w14:textId="77777777" w:rsidR="0022054B" w:rsidRDefault="0022054B" w:rsidP="0022054B">
      <w:pPr>
        <w:spacing w:line="360" w:lineRule="auto"/>
        <w:jc w:val="both"/>
        <w:rPr>
          <w:sz w:val="22"/>
          <w:szCs w:val="22"/>
        </w:rPr>
      </w:pPr>
    </w:p>
    <w:p w14:paraId="28C1FDC8" w14:textId="77777777" w:rsidR="0022054B" w:rsidRDefault="0022054B" w:rsidP="0022054B">
      <w:pPr>
        <w:spacing w:line="360" w:lineRule="auto"/>
        <w:jc w:val="both"/>
        <w:rPr>
          <w:b/>
          <w:bCs/>
          <w:sz w:val="22"/>
          <w:szCs w:val="22"/>
        </w:rPr>
      </w:pPr>
      <w:r>
        <w:rPr>
          <w:b/>
          <w:bCs/>
          <w:sz w:val="22"/>
          <w:szCs w:val="22"/>
        </w:rPr>
        <w:t xml:space="preserve">3.Modalità del trattamento </w:t>
      </w:r>
    </w:p>
    <w:p w14:paraId="353198E1" w14:textId="77777777" w:rsidR="0022054B" w:rsidRDefault="0022054B" w:rsidP="0022054B">
      <w:pPr>
        <w:spacing w:line="360" w:lineRule="auto"/>
        <w:jc w:val="both"/>
        <w:rPr>
          <w:b/>
          <w:bCs/>
          <w:sz w:val="22"/>
          <w:szCs w:val="22"/>
        </w:rPr>
      </w:pPr>
    </w:p>
    <w:p w14:paraId="4AC2C48F" w14:textId="77777777" w:rsidR="0022054B" w:rsidRDefault="0022054B" w:rsidP="0022054B">
      <w:pPr>
        <w:spacing w:line="360" w:lineRule="auto"/>
        <w:jc w:val="both"/>
        <w:rPr>
          <w:sz w:val="22"/>
          <w:szCs w:val="22"/>
        </w:rPr>
      </w:pPr>
      <w:r>
        <w:rPr>
          <w:sz w:val="22"/>
          <w:szCs w:val="22"/>
        </w:rPr>
        <w:t xml:space="preserve">I dati personali verranno trattati in forma cartacea, informatizzata e telematica ed inseriti nelle pertinenti banche dati cui potranno accedere gli incaricati al trattamento dei dati. Il trattamento potrà anche essere effettuato da terzi che forniscono specifici servizi elaborativi, amministrativi o strumentali necessari per il raggiungimento delle finalità di cui sopra. Tutte le operazioni di trattamento dei dati sono attuate in modo da garantire l’integrità, la riservatezza e la disponibilità dei dati personali. </w:t>
      </w:r>
    </w:p>
    <w:p w14:paraId="2CFB6D1B" w14:textId="77777777" w:rsidR="0022054B" w:rsidRDefault="0022054B" w:rsidP="0022054B">
      <w:pPr>
        <w:spacing w:line="360" w:lineRule="auto"/>
        <w:jc w:val="both"/>
        <w:rPr>
          <w:sz w:val="22"/>
          <w:szCs w:val="22"/>
        </w:rPr>
      </w:pPr>
    </w:p>
    <w:p w14:paraId="44955F67" w14:textId="77777777" w:rsidR="0022054B" w:rsidRDefault="0022054B" w:rsidP="0022054B">
      <w:pPr>
        <w:spacing w:line="360" w:lineRule="auto"/>
        <w:jc w:val="both"/>
        <w:rPr>
          <w:b/>
          <w:bCs/>
          <w:sz w:val="22"/>
          <w:szCs w:val="22"/>
        </w:rPr>
      </w:pPr>
      <w:r>
        <w:rPr>
          <w:b/>
          <w:bCs/>
          <w:sz w:val="22"/>
          <w:szCs w:val="22"/>
        </w:rPr>
        <w:t>4.Periodo di conservazione dei dati</w:t>
      </w:r>
    </w:p>
    <w:p w14:paraId="3179CDE8" w14:textId="77777777" w:rsidR="0022054B" w:rsidRDefault="0022054B" w:rsidP="0022054B">
      <w:pPr>
        <w:spacing w:line="360" w:lineRule="auto"/>
        <w:jc w:val="both"/>
        <w:rPr>
          <w:sz w:val="22"/>
          <w:szCs w:val="22"/>
        </w:rPr>
      </w:pPr>
    </w:p>
    <w:p w14:paraId="28DD0ECE" w14:textId="77777777" w:rsidR="0022054B" w:rsidRDefault="0022054B" w:rsidP="0022054B">
      <w:pPr>
        <w:spacing w:line="360" w:lineRule="auto"/>
        <w:jc w:val="both"/>
        <w:rPr>
          <w:sz w:val="22"/>
          <w:szCs w:val="22"/>
        </w:rPr>
      </w:pPr>
      <w:r>
        <w:rPr>
          <w:sz w:val="22"/>
          <w:szCs w:val="22"/>
        </w:rPr>
        <w:t xml:space="preserve">I dati forniti verranno conservati per tutta la durata del procedimento di cui al punto 2. </w:t>
      </w:r>
    </w:p>
    <w:p w14:paraId="438DC04A" w14:textId="77777777" w:rsidR="0022054B" w:rsidRDefault="0022054B" w:rsidP="0022054B">
      <w:pPr>
        <w:spacing w:line="360" w:lineRule="auto"/>
        <w:jc w:val="both"/>
        <w:rPr>
          <w:sz w:val="22"/>
          <w:szCs w:val="22"/>
        </w:rPr>
      </w:pPr>
    </w:p>
    <w:p w14:paraId="3016AD5A" w14:textId="77777777" w:rsidR="0022054B" w:rsidRDefault="0022054B" w:rsidP="0022054B">
      <w:pPr>
        <w:spacing w:line="360" w:lineRule="auto"/>
        <w:jc w:val="both"/>
        <w:rPr>
          <w:b/>
          <w:bCs/>
          <w:sz w:val="22"/>
          <w:szCs w:val="22"/>
        </w:rPr>
      </w:pPr>
      <w:r>
        <w:rPr>
          <w:b/>
          <w:bCs/>
          <w:sz w:val="22"/>
          <w:szCs w:val="22"/>
        </w:rPr>
        <w:t>5.Ambito di comunicazione e diffusione dei dati In relazione alle finalità indicate al punto 2</w:t>
      </w:r>
    </w:p>
    <w:p w14:paraId="710520B2" w14:textId="77777777" w:rsidR="0022054B" w:rsidRDefault="0022054B" w:rsidP="0022054B">
      <w:pPr>
        <w:spacing w:line="360" w:lineRule="auto"/>
        <w:jc w:val="both"/>
        <w:rPr>
          <w:sz w:val="22"/>
          <w:szCs w:val="22"/>
        </w:rPr>
      </w:pPr>
    </w:p>
    <w:p w14:paraId="6CC4460C" w14:textId="77777777" w:rsidR="0022054B" w:rsidRDefault="0022054B" w:rsidP="0022054B">
      <w:pPr>
        <w:spacing w:line="360" w:lineRule="auto"/>
        <w:jc w:val="both"/>
        <w:rPr>
          <w:sz w:val="22"/>
          <w:szCs w:val="22"/>
        </w:rPr>
      </w:pPr>
      <w:r>
        <w:rPr>
          <w:sz w:val="22"/>
          <w:szCs w:val="22"/>
        </w:rPr>
        <w:lastRenderedPageBreak/>
        <w:t>I dati potranno essere comunicati ai seguenti soggetti: Ditta affidataria del servizio di trasporto–Istituto comprensivo.6. Diritti di cui agli artt. 15, 16, 17 18, 20, 21 e 22 del REG. UE 2016/679La informiamo che in qualità di interessato ha oltre il diritto di proporre reclamo all’Autorità di controllo, i diritti qui sotto elencati, che potrà far valere rivolgendo apposita richiesta al Titolare del trattamento e/o al responsabile del trattamento, come indicati al punto 1.</w:t>
      </w:r>
    </w:p>
    <w:p w14:paraId="40C01E17" w14:textId="77777777" w:rsidR="0022054B" w:rsidRDefault="0022054B" w:rsidP="0022054B">
      <w:pPr>
        <w:spacing w:line="360" w:lineRule="auto"/>
        <w:jc w:val="both"/>
        <w:rPr>
          <w:sz w:val="22"/>
          <w:szCs w:val="22"/>
        </w:rPr>
      </w:pPr>
    </w:p>
    <w:p w14:paraId="254F2934" w14:textId="77777777" w:rsidR="0022054B" w:rsidRDefault="0022054B" w:rsidP="0022054B">
      <w:pPr>
        <w:suppressAutoHyphens w:val="0"/>
        <w:rPr>
          <w:b/>
          <w:bCs/>
          <w:sz w:val="22"/>
          <w:szCs w:val="22"/>
          <w:lang w:eastAsia="it-IT"/>
        </w:rPr>
      </w:pPr>
      <w:r>
        <w:rPr>
          <w:b/>
          <w:bCs/>
          <w:sz w:val="22"/>
          <w:szCs w:val="22"/>
          <w:lang w:eastAsia="it-IT"/>
        </w:rPr>
        <w:t xml:space="preserve">Art. 15-Diritto di accesso </w:t>
      </w:r>
    </w:p>
    <w:p w14:paraId="68EC895A" w14:textId="77777777" w:rsidR="0022054B" w:rsidRDefault="0022054B" w:rsidP="0022054B">
      <w:pPr>
        <w:suppressAutoHyphens w:val="0"/>
        <w:rPr>
          <w:sz w:val="22"/>
          <w:szCs w:val="22"/>
          <w:lang w:eastAsia="it-IT"/>
        </w:rPr>
      </w:pPr>
    </w:p>
    <w:p w14:paraId="555E3D40" w14:textId="77777777" w:rsidR="0022054B" w:rsidRDefault="0022054B" w:rsidP="0022054B">
      <w:pPr>
        <w:suppressAutoHyphens w:val="0"/>
        <w:rPr>
          <w:sz w:val="22"/>
          <w:szCs w:val="22"/>
          <w:lang w:eastAsia="it-IT"/>
        </w:rPr>
      </w:pPr>
      <w:r>
        <w:rPr>
          <w:sz w:val="22"/>
          <w:szCs w:val="22"/>
          <w:lang w:eastAsia="it-IT"/>
        </w:rPr>
        <w:t>L’interessato ha il diritto di ottenere dal titolare del trattamento la conferma che sia o meno in corso un trattamento di dati personali che lo riguardano e in tal caso, di ottenere l’accesso ai dati personali e alle informazioni riguardanti il trattamento.</w:t>
      </w:r>
    </w:p>
    <w:p w14:paraId="1B60AE3F" w14:textId="77777777" w:rsidR="0022054B" w:rsidRDefault="0022054B" w:rsidP="0022054B">
      <w:pPr>
        <w:suppressAutoHyphens w:val="0"/>
        <w:rPr>
          <w:sz w:val="22"/>
          <w:szCs w:val="22"/>
          <w:lang w:eastAsia="it-IT"/>
        </w:rPr>
      </w:pPr>
    </w:p>
    <w:p w14:paraId="6709733D" w14:textId="77777777" w:rsidR="0022054B" w:rsidRDefault="0022054B" w:rsidP="0022054B">
      <w:pPr>
        <w:suppressAutoHyphens w:val="0"/>
        <w:rPr>
          <w:b/>
          <w:bCs/>
          <w:sz w:val="22"/>
          <w:szCs w:val="22"/>
          <w:lang w:eastAsia="it-IT"/>
        </w:rPr>
      </w:pPr>
      <w:r>
        <w:rPr>
          <w:b/>
          <w:bCs/>
          <w:sz w:val="22"/>
          <w:szCs w:val="22"/>
          <w:lang w:eastAsia="it-IT"/>
        </w:rPr>
        <w:t xml:space="preserve"> Art. 16 -Diritto di rettifica</w:t>
      </w:r>
    </w:p>
    <w:p w14:paraId="7096C885" w14:textId="77777777" w:rsidR="0022054B" w:rsidRDefault="0022054B" w:rsidP="0022054B">
      <w:pPr>
        <w:suppressAutoHyphens w:val="0"/>
        <w:rPr>
          <w:sz w:val="22"/>
          <w:szCs w:val="22"/>
          <w:lang w:eastAsia="it-IT"/>
        </w:rPr>
      </w:pPr>
    </w:p>
    <w:p w14:paraId="63977C97" w14:textId="77777777" w:rsidR="0022054B" w:rsidRDefault="0022054B" w:rsidP="0022054B">
      <w:pPr>
        <w:suppressAutoHyphens w:val="0"/>
        <w:rPr>
          <w:sz w:val="22"/>
          <w:szCs w:val="22"/>
          <w:lang w:eastAsia="it-IT"/>
        </w:rPr>
      </w:pPr>
      <w:r>
        <w:rPr>
          <w:sz w:val="22"/>
          <w:szCs w:val="22"/>
          <w:lang w:eastAsia="it-IT"/>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4593AACF" w14:textId="77777777" w:rsidR="0022054B" w:rsidRDefault="0022054B" w:rsidP="0022054B">
      <w:pPr>
        <w:suppressAutoHyphens w:val="0"/>
        <w:rPr>
          <w:b/>
          <w:bCs/>
          <w:sz w:val="22"/>
          <w:szCs w:val="22"/>
          <w:lang w:eastAsia="it-IT"/>
        </w:rPr>
      </w:pPr>
    </w:p>
    <w:p w14:paraId="4D0CAE00" w14:textId="77777777" w:rsidR="0022054B" w:rsidRDefault="0022054B" w:rsidP="0022054B">
      <w:pPr>
        <w:suppressAutoHyphens w:val="0"/>
        <w:rPr>
          <w:b/>
          <w:bCs/>
          <w:sz w:val="22"/>
          <w:szCs w:val="22"/>
          <w:lang w:eastAsia="it-IT"/>
        </w:rPr>
      </w:pPr>
      <w:r>
        <w:rPr>
          <w:b/>
          <w:bCs/>
          <w:sz w:val="22"/>
          <w:szCs w:val="22"/>
          <w:lang w:eastAsia="it-IT"/>
        </w:rPr>
        <w:t xml:space="preserve"> Art. 17 -Diritto alla cancellazione (diritto all’oblio)</w:t>
      </w:r>
    </w:p>
    <w:p w14:paraId="7A7C17EE" w14:textId="77777777" w:rsidR="0022054B" w:rsidRDefault="0022054B" w:rsidP="0022054B">
      <w:pPr>
        <w:suppressAutoHyphens w:val="0"/>
        <w:rPr>
          <w:sz w:val="22"/>
          <w:szCs w:val="22"/>
          <w:lang w:eastAsia="it-IT"/>
        </w:rPr>
      </w:pPr>
    </w:p>
    <w:p w14:paraId="05AEEED0" w14:textId="77777777" w:rsidR="0022054B" w:rsidRDefault="0022054B" w:rsidP="0022054B">
      <w:pPr>
        <w:suppressAutoHyphens w:val="0"/>
        <w:rPr>
          <w:sz w:val="22"/>
          <w:szCs w:val="22"/>
          <w:lang w:eastAsia="it-IT"/>
        </w:rPr>
      </w:pPr>
      <w:r>
        <w:rPr>
          <w:sz w:val="22"/>
          <w:szCs w:val="22"/>
          <w:lang w:eastAsia="it-IT"/>
        </w:rPr>
        <w:t>L'interessato ha il diritto di ottenere dal titolare del trattamento la cancellazione dei dati personali che lo riguardano senza ingiustificato ritardo e il titolare del trattamento ha l'obbligo di cancellare senza ingiustificato ritardo i dati personali.</w:t>
      </w:r>
    </w:p>
    <w:p w14:paraId="230C6407" w14:textId="77777777" w:rsidR="0022054B" w:rsidRDefault="0022054B" w:rsidP="0022054B">
      <w:pPr>
        <w:suppressAutoHyphens w:val="0"/>
        <w:rPr>
          <w:sz w:val="22"/>
          <w:szCs w:val="22"/>
          <w:lang w:eastAsia="it-IT"/>
        </w:rPr>
      </w:pPr>
    </w:p>
    <w:p w14:paraId="2D661871" w14:textId="77777777" w:rsidR="0022054B" w:rsidRDefault="0022054B" w:rsidP="0022054B">
      <w:pPr>
        <w:suppressAutoHyphens w:val="0"/>
        <w:rPr>
          <w:b/>
          <w:bCs/>
          <w:sz w:val="22"/>
          <w:szCs w:val="22"/>
          <w:lang w:eastAsia="it-IT"/>
        </w:rPr>
      </w:pPr>
      <w:r>
        <w:rPr>
          <w:b/>
          <w:bCs/>
          <w:sz w:val="22"/>
          <w:szCs w:val="22"/>
          <w:lang w:eastAsia="it-IT"/>
        </w:rPr>
        <w:t xml:space="preserve"> Art. 18 -Diritto di limitazione del trattamento</w:t>
      </w:r>
    </w:p>
    <w:p w14:paraId="40C46DDC" w14:textId="77777777" w:rsidR="0022054B" w:rsidRDefault="0022054B" w:rsidP="0022054B">
      <w:pPr>
        <w:suppressAutoHyphens w:val="0"/>
        <w:rPr>
          <w:sz w:val="22"/>
          <w:szCs w:val="22"/>
          <w:lang w:eastAsia="it-IT"/>
        </w:rPr>
      </w:pPr>
    </w:p>
    <w:p w14:paraId="4AB75D59" w14:textId="77777777" w:rsidR="0022054B" w:rsidRDefault="0022054B" w:rsidP="0022054B">
      <w:pPr>
        <w:suppressAutoHyphens w:val="0"/>
        <w:jc w:val="both"/>
        <w:rPr>
          <w:sz w:val="22"/>
          <w:szCs w:val="22"/>
          <w:lang w:eastAsia="it-IT"/>
        </w:rPr>
      </w:pPr>
      <w:r>
        <w:rPr>
          <w:sz w:val="22"/>
          <w:szCs w:val="22"/>
          <w:lang w:eastAsia="it-IT"/>
        </w:rPr>
        <w:t>L'interessato ha il diritto di ottenere dal titolare del trattamento la limitazione del trattamento quando ricorre una delle seguenti ipotesi:</w:t>
      </w:r>
    </w:p>
    <w:p w14:paraId="778503A8" w14:textId="77777777" w:rsidR="0022054B" w:rsidRDefault="0022054B" w:rsidP="0022054B">
      <w:pPr>
        <w:suppressAutoHyphens w:val="0"/>
        <w:jc w:val="both"/>
        <w:rPr>
          <w:sz w:val="22"/>
          <w:szCs w:val="22"/>
          <w:lang w:eastAsia="it-IT"/>
        </w:rPr>
      </w:pPr>
    </w:p>
    <w:p w14:paraId="44EA4C8D" w14:textId="77777777" w:rsidR="0022054B" w:rsidRDefault="0022054B" w:rsidP="0022054B">
      <w:pPr>
        <w:suppressAutoHyphens w:val="0"/>
        <w:jc w:val="both"/>
        <w:rPr>
          <w:sz w:val="22"/>
          <w:szCs w:val="22"/>
          <w:lang w:eastAsia="it-IT"/>
        </w:rPr>
      </w:pPr>
      <w:r>
        <w:rPr>
          <w:sz w:val="22"/>
          <w:szCs w:val="22"/>
          <w:lang w:eastAsia="it-IT"/>
        </w:rPr>
        <w:t xml:space="preserve">a) l'interessato contesta l'esattezza dei dati personali, per il periodo necessario al titolare del trattamento per verificare l'esattezza di tali dati personali; </w:t>
      </w:r>
    </w:p>
    <w:p w14:paraId="6B879543" w14:textId="77777777" w:rsidR="0022054B" w:rsidRDefault="0022054B" w:rsidP="0022054B">
      <w:pPr>
        <w:suppressAutoHyphens w:val="0"/>
        <w:jc w:val="both"/>
        <w:rPr>
          <w:sz w:val="22"/>
          <w:szCs w:val="22"/>
          <w:lang w:eastAsia="it-IT"/>
        </w:rPr>
      </w:pPr>
    </w:p>
    <w:p w14:paraId="4B761596" w14:textId="77777777" w:rsidR="0022054B" w:rsidRDefault="0022054B" w:rsidP="0022054B">
      <w:pPr>
        <w:suppressAutoHyphens w:val="0"/>
        <w:jc w:val="both"/>
        <w:rPr>
          <w:sz w:val="22"/>
          <w:szCs w:val="22"/>
          <w:lang w:eastAsia="it-IT"/>
        </w:rPr>
      </w:pPr>
      <w:r>
        <w:rPr>
          <w:sz w:val="22"/>
          <w:szCs w:val="22"/>
          <w:lang w:eastAsia="it-IT"/>
        </w:rPr>
        <w:t>b) il trattamento è illecito e l'interessato si oppone alla cancellazione dei dati personali e chiede invece che ne sia limitato l'utilizzo;</w:t>
      </w:r>
    </w:p>
    <w:p w14:paraId="0C270B37" w14:textId="77777777" w:rsidR="0022054B" w:rsidRDefault="0022054B" w:rsidP="0022054B">
      <w:pPr>
        <w:suppressAutoHyphens w:val="0"/>
        <w:jc w:val="both"/>
        <w:rPr>
          <w:sz w:val="22"/>
          <w:szCs w:val="22"/>
          <w:lang w:eastAsia="it-IT"/>
        </w:rPr>
      </w:pPr>
    </w:p>
    <w:p w14:paraId="50E5E9C9" w14:textId="77777777" w:rsidR="0022054B" w:rsidRDefault="0022054B" w:rsidP="0022054B">
      <w:pPr>
        <w:suppressAutoHyphens w:val="0"/>
        <w:jc w:val="both"/>
        <w:rPr>
          <w:sz w:val="22"/>
          <w:szCs w:val="22"/>
          <w:lang w:eastAsia="it-IT"/>
        </w:rPr>
      </w:pPr>
      <w:r>
        <w:rPr>
          <w:sz w:val="22"/>
          <w:szCs w:val="22"/>
          <w:lang w:eastAsia="it-IT"/>
        </w:rPr>
        <w:t>c) benché il titolare del trattamento non ne abbia più bisogno ai fini del trattamento, i dati personali sono necessari all'interessato per l'accertamento, l'esercizio o la difesa di un diritto in sede giudiziaria;</w:t>
      </w:r>
    </w:p>
    <w:p w14:paraId="1F46B5B0" w14:textId="77777777" w:rsidR="0022054B" w:rsidRDefault="0022054B" w:rsidP="0022054B">
      <w:pPr>
        <w:suppressAutoHyphens w:val="0"/>
        <w:jc w:val="both"/>
        <w:rPr>
          <w:sz w:val="22"/>
          <w:szCs w:val="22"/>
          <w:lang w:eastAsia="it-IT"/>
        </w:rPr>
      </w:pPr>
    </w:p>
    <w:p w14:paraId="76B4E977" w14:textId="77777777" w:rsidR="0022054B" w:rsidRDefault="0022054B" w:rsidP="0022054B">
      <w:pPr>
        <w:suppressAutoHyphens w:val="0"/>
        <w:jc w:val="both"/>
        <w:rPr>
          <w:sz w:val="22"/>
          <w:szCs w:val="22"/>
          <w:lang w:eastAsia="it-IT"/>
        </w:rPr>
      </w:pPr>
      <w:r>
        <w:rPr>
          <w:sz w:val="22"/>
          <w:szCs w:val="22"/>
          <w:lang w:eastAsia="it-IT"/>
        </w:rPr>
        <w:t xml:space="preserve"> d) l'interessato si è opposto al trattamento ai sensi dell'articolo 21, paragrafo 1, in attesa della verifica in merito all'eventuale prevalenza dei motivi legittimi del titolare del trattamento rispetto a quelli dell'interessato. </w:t>
      </w:r>
    </w:p>
    <w:p w14:paraId="156D73D8" w14:textId="77777777" w:rsidR="0022054B" w:rsidRDefault="0022054B" w:rsidP="0022054B">
      <w:pPr>
        <w:suppressAutoHyphens w:val="0"/>
        <w:rPr>
          <w:sz w:val="22"/>
          <w:szCs w:val="22"/>
          <w:lang w:eastAsia="it-IT"/>
        </w:rPr>
      </w:pPr>
    </w:p>
    <w:p w14:paraId="2301D174" w14:textId="77777777" w:rsidR="0022054B" w:rsidRDefault="0022054B" w:rsidP="0022054B">
      <w:pPr>
        <w:suppressAutoHyphens w:val="0"/>
        <w:rPr>
          <w:b/>
          <w:bCs/>
          <w:sz w:val="22"/>
          <w:szCs w:val="22"/>
          <w:lang w:eastAsia="it-IT"/>
        </w:rPr>
      </w:pPr>
      <w:r>
        <w:rPr>
          <w:b/>
          <w:bCs/>
          <w:sz w:val="22"/>
          <w:szCs w:val="22"/>
          <w:lang w:eastAsia="it-IT"/>
        </w:rPr>
        <w:t>Art. 20 -Diritto alla portabilità dei dati</w:t>
      </w:r>
    </w:p>
    <w:p w14:paraId="17CD1A85" w14:textId="77777777" w:rsidR="0022054B" w:rsidRDefault="0022054B" w:rsidP="0022054B">
      <w:pPr>
        <w:suppressAutoHyphens w:val="0"/>
        <w:rPr>
          <w:sz w:val="22"/>
          <w:szCs w:val="22"/>
          <w:lang w:eastAsia="it-IT"/>
        </w:rPr>
      </w:pPr>
    </w:p>
    <w:p w14:paraId="327F2FD1" w14:textId="77777777" w:rsidR="0022054B" w:rsidRDefault="0022054B" w:rsidP="0022054B">
      <w:pPr>
        <w:suppressAutoHyphens w:val="0"/>
        <w:jc w:val="both"/>
        <w:rPr>
          <w:sz w:val="22"/>
          <w:szCs w:val="22"/>
          <w:lang w:eastAsia="it-IT"/>
        </w:rPr>
      </w:pPr>
      <w:r>
        <w:rPr>
          <w:sz w:val="22"/>
          <w:szCs w:val="22"/>
          <w:lang w:eastAsia="it-IT"/>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Nell'esercitare i propri diritti relativamente alla portabilità dei dati a norma del paragrafo 1, l'interessato ha il diritto di ottenere la trasmissione diretta dei dati personali da un titolare del </w:t>
      </w:r>
      <w:proofErr w:type="gramStart"/>
      <w:r>
        <w:rPr>
          <w:sz w:val="22"/>
          <w:szCs w:val="22"/>
          <w:lang w:eastAsia="it-IT"/>
        </w:rPr>
        <w:t>trattamento .all'altro</w:t>
      </w:r>
      <w:proofErr w:type="gramEnd"/>
      <w:r>
        <w:rPr>
          <w:sz w:val="22"/>
          <w:szCs w:val="22"/>
          <w:lang w:eastAsia="it-IT"/>
        </w:rPr>
        <w:t>, se tecnicamente fattibile</w:t>
      </w:r>
    </w:p>
    <w:p w14:paraId="545A340D" w14:textId="77777777" w:rsidR="0022054B" w:rsidRDefault="0022054B" w:rsidP="0022054B">
      <w:pPr>
        <w:suppressAutoHyphens w:val="0"/>
        <w:jc w:val="both"/>
        <w:rPr>
          <w:sz w:val="22"/>
          <w:szCs w:val="22"/>
          <w:lang w:eastAsia="it-IT"/>
        </w:rPr>
      </w:pPr>
    </w:p>
    <w:p w14:paraId="238BA95F" w14:textId="77777777" w:rsidR="0022054B" w:rsidRDefault="0022054B" w:rsidP="0022054B">
      <w:pPr>
        <w:suppressAutoHyphens w:val="0"/>
        <w:rPr>
          <w:b/>
          <w:bCs/>
          <w:sz w:val="22"/>
          <w:szCs w:val="22"/>
          <w:lang w:eastAsia="it-IT"/>
        </w:rPr>
      </w:pPr>
      <w:r>
        <w:rPr>
          <w:b/>
          <w:bCs/>
          <w:sz w:val="22"/>
          <w:szCs w:val="22"/>
          <w:lang w:eastAsia="it-IT"/>
        </w:rPr>
        <w:t xml:space="preserve"> Art. 21 -Diritto di opposizione</w:t>
      </w:r>
    </w:p>
    <w:p w14:paraId="3FED6266" w14:textId="77777777" w:rsidR="0022054B" w:rsidRDefault="0022054B" w:rsidP="0022054B">
      <w:pPr>
        <w:suppressAutoHyphens w:val="0"/>
        <w:rPr>
          <w:b/>
          <w:bCs/>
          <w:sz w:val="22"/>
          <w:szCs w:val="22"/>
          <w:lang w:eastAsia="it-IT"/>
        </w:rPr>
      </w:pPr>
    </w:p>
    <w:p w14:paraId="10E4C870" w14:textId="77777777" w:rsidR="0022054B" w:rsidRDefault="0022054B" w:rsidP="0022054B">
      <w:pPr>
        <w:suppressAutoHyphens w:val="0"/>
        <w:rPr>
          <w:sz w:val="22"/>
          <w:szCs w:val="22"/>
          <w:lang w:eastAsia="it-IT"/>
        </w:rPr>
      </w:pPr>
      <w:r>
        <w:rPr>
          <w:sz w:val="22"/>
          <w:szCs w:val="22"/>
          <w:lang w:eastAsia="it-IT"/>
        </w:rPr>
        <w:lastRenderedPageBreak/>
        <w:t xml:space="preserve">L'interessato ha il diritto di opporsi in qualsiasi momento, per motivi connessi alla sua situazione particolare, al trattamento dei dati personali che lo riguardano ai sensi dell'articolo 6, paragrafo 1, lettere e) o f), compresa la profilazione sulla base di tali disposizioni. </w:t>
      </w:r>
    </w:p>
    <w:p w14:paraId="33EA1AF3" w14:textId="77777777" w:rsidR="0022054B" w:rsidRDefault="0022054B" w:rsidP="0022054B">
      <w:pPr>
        <w:suppressAutoHyphens w:val="0"/>
        <w:rPr>
          <w:b/>
          <w:bCs/>
          <w:sz w:val="22"/>
          <w:szCs w:val="22"/>
          <w:lang w:eastAsia="it-IT"/>
        </w:rPr>
      </w:pPr>
    </w:p>
    <w:p w14:paraId="3718A0D6" w14:textId="77777777" w:rsidR="0022054B" w:rsidRDefault="0022054B" w:rsidP="0022054B">
      <w:pPr>
        <w:spacing w:line="360" w:lineRule="auto"/>
        <w:jc w:val="both"/>
        <w:rPr>
          <w:sz w:val="22"/>
          <w:szCs w:val="22"/>
          <w:lang w:eastAsia="it-IT"/>
        </w:rPr>
      </w:pPr>
      <w:r>
        <w:rPr>
          <w:b/>
          <w:bCs/>
          <w:sz w:val="22"/>
          <w:szCs w:val="22"/>
          <w:lang w:eastAsia="it-IT"/>
        </w:rPr>
        <w:t>Art. 22 -Diritto di non essere sottoposto a processo decisionale automatizzato, compresa la profilazione</w:t>
      </w:r>
      <w:r>
        <w:rPr>
          <w:sz w:val="22"/>
          <w:szCs w:val="22"/>
          <w:lang w:eastAsia="it-IT"/>
        </w:rPr>
        <w:t xml:space="preserve"> </w:t>
      </w:r>
    </w:p>
    <w:p w14:paraId="46DF134C" w14:textId="77777777" w:rsidR="0022054B" w:rsidRDefault="0022054B" w:rsidP="0022054B">
      <w:pPr>
        <w:spacing w:line="360" w:lineRule="auto"/>
        <w:jc w:val="both"/>
        <w:rPr>
          <w:sz w:val="22"/>
          <w:szCs w:val="22"/>
          <w:lang w:eastAsia="it-IT"/>
        </w:rPr>
      </w:pPr>
    </w:p>
    <w:p w14:paraId="76F4377A" w14:textId="77777777" w:rsidR="0022054B" w:rsidRDefault="0022054B" w:rsidP="0022054B">
      <w:pPr>
        <w:spacing w:line="360" w:lineRule="auto"/>
        <w:jc w:val="both"/>
        <w:rPr>
          <w:sz w:val="22"/>
          <w:szCs w:val="22"/>
          <w:lang w:eastAsia="it-IT"/>
        </w:rPr>
      </w:pPr>
      <w:r>
        <w:rPr>
          <w:sz w:val="22"/>
          <w:szCs w:val="22"/>
          <w:lang w:eastAsia="it-IT"/>
        </w:rPr>
        <w:t>L'interessato ha il diritto di non essere sottoposto a una decisione basata unicamente sul trattamento automatizzato, compresa la profilazione, che produca effetti giuridici che lo riguardano o che incida in modo analogo significativamente sulla sua persona</w:t>
      </w:r>
    </w:p>
    <w:p w14:paraId="1201409B" w14:textId="77777777" w:rsidR="0022054B" w:rsidRDefault="0022054B" w:rsidP="0022054B">
      <w:pPr>
        <w:spacing w:line="360" w:lineRule="auto"/>
        <w:jc w:val="both"/>
        <w:rPr>
          <w:sz w:val="22"/>
          <w:szCs w:val="22"/>
          <w:lang w:eastAsia="it-IT"/>
        </w:rPr>
      </w:pPr>
    </w:p>
    <w:p w14:paraId="55182265" w14:textId="77777777" w:rsidR="0022054B" w:rsidRDefault="0022054B" w:rsidP="0022054B">
      <w:pPr>
        <w:spacing w:line="360" w:lineRule="auto"/>
        <w:jc w:val="both"/>
        <w:rPr>
          <w:sz w:val="22"/>
          <w:szCs w:val="22"/>
          <w:lang w:eastAsia="it-IT"/>
        </w:rPr>
      </w:pPr>
      <w:proofErr w:type="gramStart"/>
      <w:r>
        <w:rPr>
          <w:sz w:val="22"/>
          <w:szCs w:val="22"/>
          <w:lang w:eastAsia="it-IT"/>
        </w:rPr>
        <w:t>.Luogo</w:t>
      </w:r>
      <w:proofErr w:type="gramEnd"/>
      <w:r>
        <w:rPr>
          <w:sz w:val="22"/>
          <w:szCs w:val="22"/>
          <w:lang w:eastAsia="it-IT"/>
        </w:rPr>
        <w:t xml:space="preserve"> e Data _______________________</w:t>
      </w:r>
    </w:p>
    <w:p w14:paraId="19EC5D5A" w14:textId="77777777" w:rsidR="0022054B" w:rsidRDefault="0022054B" w:rsidP="0022054B">
      <w:pPr>
        <w:spacing w:line="360" w:lineRule="auto"/>
        <w:jc w:val="both"/>
        <w:rPr>
          <w:sz w:val="22"/>
          <w:szCs w:val="22"/>
          <w:lang w:eastAsia="it-IT"/>
        </w:rPr>
      </w:pPr>
    </w:p>
    <w:p w14:paraId="1BC60550" w14:textId="77777777" w:rsidR="0022054B" w:rsidRDefault="0022054B" w:rsidP="0022054B">
      <w:pPr>
        <w:spacing w:line="360" w:lineRule="auto"/>
        <w:jc w:val="both"/>
        <w:rPr>
          <w:sz w:val="22"/>
          <w:szCs w:val="22"/>
          <w:lang w:eastAsia="it-IT"/>
        </w:rPr>
      </w:pPr>
      <w:r>
        <w:rPr>
          <w:sz w:val="22"/>
          <w:szCs w:val="22"/>
          <w:lang w:eastAsia="it-IT"/>
        </w:rPr>
        <w:t xml:space="preserve">Il Titolare del trattamento Giovanna </w:t>
      </w:r>
      <w:proofErr w:type="spellStart"/>
      <w:r>
        <w:rPr>
          <w:sz w:val="22"/>
          <w:szCs w:val="22"/>
          <w:lang w:eastAsia="it-IT"/>
        </w:rPr>
        <w:t>Frongia</w:t>
      </w:r>
      <w:proofErr w:type="spellEnd"/>
    </w:p>
    <w:p w14:paraId="16C689B5" w14:textId="77777777" w:rsidR="0022054B" w:rsidRDefault="0022054B" w:rsidP="0022054B">
      <w:pPr>
        <w:spacing w:line="360" w:lineRule="auto"/>
        <w:jc w:val="both"/>
        <w:rPr>
          <w:sz w:val="22"/>
          <w:szCs w:val="22"/>
          <w:lang w:eastAsia="it-IT"/>
        </w:rPr>
      </w:pPr>
    </w:p>
    <w:p w14:paraId="599DAEB5" w14:textId="77777777" w:rsidR="0022054B" w:rsidRDefault="0022054B" w:rsidP="0022054B">
      <w:pPr>
        <w:spacing w:line="360" w:lineRule="auto"/>
        <w:jc w:val="both"/>
        <w:rPr>
          <w:sz w:val="22"/>
          <w:szCs w:val="22"/>
          <w:lang w:eastAsia="it-IT"/>
        </w:rPr>
      </w:pPr>
      <w:r>
        <w:rPr>
          <w:sz w:val="22"/>
          <w:szCs w:val="22"/>
          <w:lang w:eastAsia="it-IT"/>
        </w:rPr>
        <w:t>Per presa visione</w:t>
      </w:r>
    </w:p>
    <w:p w14:paraId="11443A50" w14:textId="77777777" w:rsidR="0022054B" w:rsidRDefault="0022054B" w:rsidP="0022054B">
      <w:pPr>
        <w:spacing w:line="360" w:lineRule="auto"/>
        <w:jc w:val="both"/>
        <w:rPr>
          <w:sz w:val="22"/>
          <w:szCs w:val="22"/>
          <w:lang w:eastAsia="it-IT"/>
        </w:rPr>
      </w:pPr>
    </w:p>
    <w:p w14:paraId="017DB967" w14:textId="77777777" w:rsidR="0022054B" w:rsidRDefault="0022054B" w:rsidP="0022054B">
      <w:pPr>
        <w:spacing w:line="360" w:lineRule="auto"/>
        <w:jc w:val="both"/>
        <w:rPr>
          <w:sz w:val="22"/>
          <w:szCs w:val="22"/>
        </w:rPr>
      </w:pPr>
      <w:r>
        <w:rPr>
          <w:sz w:val="22"/>
          <w:szCs w:val="22"/>
          <w:lang w:eastAsia="it-IT"/>
        </w:rPr>
        <w:t xml:space="preserve"> L’interessato ____________________</w:t>
      </w:r>
    </w:p>
    <w:p w14:paraId="4F3E4995" w14:textId="77777777" w:rsidR="0022054B" w:rsidRDefault="0022054B" w:rsidP="0022054B">
      <w:pPr>
        <w:spacing w:line="360" w:lineRule="auto"/>
        <w:jc w:val="both"/>
        <w:rPr>
          <w:sz w:val="22"/>
          <w:szCs w:val="22"/>
        </w:rPr>
      </w:pPr>
    </w:p>
    <w:p w14:paraId="2399B691" w14:textId="77777777" w:rsidR="0022054B" w:rsidRDefault="0022054B" w:rsidP="0022054B">
      <w:pPr>
        <w:spacing w:line="360" w:lineRule="auto"/>
        <w:jc w:val="both"/>
        <w:rPr>
          <w:sz w:val="22"/>
          <w:szCs w:val="22"/>
        </w:rPr>
      </w:pPr>
    </w:p>
    <w:p w14:paraId="4B84F68D" w14:textId="77777777" w:rsidR="00610079" w:rsidRDefault="00610079"/>
    <w:sectPr w:rsidR="006100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B2"/>
    <w:rsid w:val="0022054B"/>
    <w:rsid w:val="00610079"/>
    <w:rsid w:val="00F20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49395-A5F8-4135-884C-66DEF0DD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054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4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dc:creator>
  <cp:keywords/>
  <dc:description/>
  <cp:lastModifiedBy>sociale</cp:lastModifiedBy>
  <cp:revision>3</cp:revision>
  <dcterms:created xsi:type="dcterms:W3CDTF">2019-07-10T12:06:00Z</dcterms:created>
  <dcterms:modified xsi:type="dcterms:W3CDTF">2019-07-10T12:06:00Z</dcterms:modified>
</cp:coreProperties>
</file>